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B6A2" w14:textId="77777777" w:rsidR="00170BCF" w:rsidRDefault="00000000">
      <w:pPr>
        <w:spacing w:line="276" w:lineRule="auto"/>
        <w:jc w:val="center"/>
        <w:rPr>
          <w:rFonts w:ascii="Arial" w:eastAsia="STHupo" w:hAnsi="Arial" w:cs="Arial"/>
          <w:b/>
          <w:sz w:val="28"/>
          <w:szCs w:val="28"/>
        </w:rPr>
      </w:pPr>
      <w:bookmarkStart w:id="0" w:name="OLE_LINK63"/>
      <w:bookmarkStart w:id="1" w:name="OLE_LINK64"/>
      <w:r>
        <w:rPr>
          <w:rFonts w:ascii="Arial" w:eastAsia="STHupo" w:hAnsi="Arial" w:cs="Arial"/>
          <w:b/>
          <w:color w:val="000000"/>
          <w:sz w:val="28"/>
          <w:szCs w:val="28"/>
        </w:rPr>
        <w:t xml:space="preserve">Renewable Energy Power Generation and Network Access Technology Training </w:t>
      </w:r>
      <w:r>
        <w:rPr>
          <w:rFonts w:ascii="Arial" w:eastAsia="STHupo" w:hAnsi="Arial" w:cs="Arial" w:hint="eastAsia"/>
          <w:b/>
          <w:color w:val="000000"/>
          <w:sz w:val="28"/>
          <w:szCs w:val="28"/>
        </w:rPr>
        <w:t>Schedule</w:t>
      </w:r>
      <w:r>
        <w:rPr>
          <w:rFonts w:ascii="Arial" w:eastAsia="STHupo" w:hAnsi="Arial" w:cs="Arial"/>
          <w:b/>
          <w:sz w:val="28"/>
          <w:szCs w:val="28"/>
        </w:rPr>
        <w:t xml:space="preserve"> </w:t>
      </w:r>
    </w:p>
    <w:bookmarkEnd w:id="0"/>
    <w:bookmarkEnd w:id="1"/>
    <w:p w14:paraId="60BF0D3C" w14:textId="77777777" w:rsidR="00170BCF" w:rsidRDefault="00170BCF">
      <w:pPr>
        <w:spacing w:line="360" w:lineRule="auto"/>
        <w:rPr>
          <w:rFonts w:cs="Times New Roman"/>
          <w:b/>
          <w:sz w:val="24"/>
          <w:szCs w:val="24"/>
        </w:rPr>
      </w:pPr>
    </w:p>
    <w:p w14:paraId="1C6BB355" w14:textId="77777777" w:rsidR="00170BCF" w:rsidRDefault="00000000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Schedule of Program (subject to change)</w:t>
      </w:r>
    </w:p>
    <w:tbl>
      <w:tblPr>
        <w:tblW w:w="8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7"/>
        <w:gridCol w:w="4835"/>
      </w:tblGrid>
      <w:tr w:rsidR="00170BCF" w14:paraId="461C7C9E" w14:textId="77777777">
        <w:trPr>
          <w:cantSplit/>
          <w:jc w:val="center"/>
        </w:trPr>
        <w:tc>
          <w:tcPr>
            <w:tcW w:w="1560" w:type="dxa"/>
            <w:shd w:val="clear" w:color="auto" w:fill="A6A6A6"/>
            <w:vAlign w:val="center"/>
          </w:tcPr>
          <w:p w14:paraId="6ACB7302" w14:textId="77777777" w:rsidR="00170BCF" w:rsidRDefault="0000000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1847" w:type="dxa"/>
            <w:shd w:val="clear" w:color="auto" w:fill="A6A6A6"/>
            <w:vAlign w:val="center"/>
          </w:tcPr>
          <w:p w14:paraId="1A07F73C" w14:textId="77777777" w:rsidR="00170BCF" w:rsidRDefault="0000000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4835" w:type="dxa"/>
            <w:shd w:val="clear" w:color="auto" w:fill="A6A6A6"/>
            <w:vAlign w:val="center"/>
          </w:tcPr>
          <w:p w14:paraId="3EA474AA" w14:textId="77777777" w:rsidR="00170BCF" w:rsidRDefault="00000000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Training Contents</w:t>
            </w:r>
          </w:p>
        </w:tc>
      </w:tr>
      <w:tr w:rsidR="00170BCF" w14:paraId="2568DF68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4DE59197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June 28, 2023</w:t>
            </w:r>
          </w:p>
        </w:tc>
        <w:tc>
          <w:tcPr>
            <w:tcW w:w="1847" w:type="dxa"/>
            <w:vAlign w:val="center"/>
          </w:tcPr>
          <w:p w14:paraId="7B0F1FA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0E3F172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Opening Ceremony</w:t>
            </w:r>
          </w:p>
        </w:tc>
      </w:tr>
      <w:tr w:rsidR="00170BCF" w14:paraId="0CFD0F79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434F6C40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8F8BA6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Align w:val="center"/>
          </w:tcPr>
          <w:p w14:paraId="5914C602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Announcement of class discipline and introduction of participants</w:t>
            </w:r>
          </w:p>
        </w:tc>
      </w:tr>
      <w:tr w:rsidR="00170BCF" w14:paraId="3E1F3AFC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6347592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June 29, 2023</w:t>
            </w:r>
          </w:p>
        </w:tc>
        <w:tc>
          <w:tcPr>
            <w:tcW w:w="1847" w:type="dxa"/>
            <w:vAlign w:val="center"/>
          </w:tcPr>
          <w:p w14:paraId="43339F2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2E6D9CA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Lecture 8</w:t>
            </w:r>
            <w:r>
              <w:rPr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China's 2030 Energy Power and Electric Power Development Plan and 2060 Outlook</w:t>
            </w:r>
          </w:p>
        </w:tc>
      </w:tr>
      <w:tr w:rsidR="00170BCF" w14:paraId="5F4B015D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4F26B59B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B11CFE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Align w:val="center"/>
          </w:tcPr>
          <w:p w14:paraId="1561AD8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development and planning of domestic and foreign electric power enterprises along the Belt and Road</w:t>
            </w:r>
          </w:p>
        </w:tc>
      </w:tr>
      <w:tr w:rsidR="00170BCF" w14:paraId="2AD12E25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5B80272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June 30, 2023</w:t>
            </w:r>
          </w:p>
        </w:tc>
        <w:tc>
          <w:tcPr>
            <w:tcW w:w="1847" w:type="dxa"/>
            <w:vAlign w:val="center"/>
          </w:tcPr>
          <w:p w14:paraId="5E6AB8E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F43E5BC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Development and Trends of World Energy Policy</w:t>
            </w:r>
          </w:p>
        </w:tc>
      </w:tr>
      <w:tr w:rsidR="00170BCF" w14:paraId="64CC72FE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35E41AE8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AE90B7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96A0EF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Development History and Current Situation of China's Energy Policy</w:t>
            </w:r>
          </w:p>
        </w:tc>
      </w:tr>
      <w:tr w:rsidR="00170BCF" w14:paraId="5EC341B2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126457A3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1, 2023</w:t>
            </w:r>
          </w:p>
        </w:tc>
        <w:tc>
          <w:tcPr>
            <w:tcW w:w="1847" w:type="dxa"/>
            <w:vAlign w:val="center"/>
          </w:tcPr>
          <w:p w14:paraId="2E82C82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6A44718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The Forbidden City</w:t>
            </w:r>
          </w:p>
        </w:tc>
      </w:tr>
      <w:tr w:rsidR="00170BCF" w14:paraId="4D80C62C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03BC2FB8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57F687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Align w:val="center"/>
          </w:tcPr>
          <w:p w14:paraId="63D7165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Tiananmen Square, Qianmen Square, National Grand Theatre</w:t>
            </w:r>
          </w:p>
        </w:tc>
      </w:tr>
      <w:tr w:rsidR="00170BCF" w14:paraId="6BCF0074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603F532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2, 2023</w:t>
            </w:r>
          </w:p>
        </w:tc>
        <w:tc>
          <w:tcPr>
            <w:tcW w:w="1847" w:type="dxa"/>
            <w:vAlign w:val="center"/>
          </w:tcPr>
          <w:p w14:paraId="7866292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Merge w:val="restart"/>
            <w:vAlign w:val="center"/>
          </w:tcPr>
          <w:p w14:paraId="0246A90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</w:t>
            </w:r>
          </w:p>
        </w:tc>
      </w:tr>
      <w:tr w:rsidR="00170BCF" w14:paraId="219644FB" w14:textId="77777777">
        <w:trPr>
          <w:cantSplit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F514199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B4E8B3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Merge/>
            <w:vAlign w:val="center"/>
          </w:tcPr>
          <w:p w14:paraId="3F4051FE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BCF" w14:paraId="6F328113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1CE12482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3, 2023</w:t>
            </w:r>
          </w:p>
        </w:tc>
        <w:tc>
          <w:tcPr>
            <w:tcW w:w="1847" w:type="dxa"/>
            <w:vAlign w:val="center"/>
          </w:tcPr>
          <w:p w14:paraId="0442421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7CEEC61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Future developments and trends in the global energy landscape</w:t>
            </w:r>
          </w:p>
        </w:tc>
      </w:tr>
      <w:tr w:rsidR="00170BCF" w14:paraId="1CF1648E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7F8EA791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EBF54A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Align w:val="center"/>
          </w:tcPr>
          <w:p w14:paraId="2D1F183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 introduction to international new energy supply and demand</w:t>
            </w:r>
          </w:p>
        </w:tc>
      </w:tr>
      <w:tr w:rsidR="00170BCF" w14:paraId="1CF72A58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73AB5C3F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4, 2023</w:t>
            </w:r>
          </w:p>
        </w:tc>
        <w:tc>
          <w:tcPr>
            <w:tcW w:w="1847" w:type="dxa"/>
            <w:vAlign w:val="center"/>
          </w:tcPr>
          <w:p w14:paraId="0FFED3B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3E0D3D5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China's "14th Five-Year Plan" Energy Transition, Energy Consumption and Related Policies</w:t>
            </w:r>
          </w:p>
        </w:tc>
      </w:tr>
      <w:tr w:rsidR="00170BCF" w14:paraId="77F701FF" w14:textId="77777777">
        <w:trPr>
          <w:cantSplit/>
          <w:jc w:val="center"/>
        </w:trPr>
        <w:tc>
          <w:tcPr>
            <w:tcW w:w="1560" w:type="dxa"/>
            <w:vMerge/>
            <w:vAlign w:val="center"/>
          </w:tcPr>
          <w:p w14:paraId="51202F7C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ACA86C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26A08AB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technologies for PV development in China</w:t>
            </w:r>
          </w:p>
        </w:tc>
      </w:tr>
      <w:tr w:rsidR="00170BCF" w14:paraId="209C5B59" w14:textId="77777777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5A147A3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5, 2023</w:t>
            </w:r>
          </w:p>
        </w:tc>
        <w:tc>
          <w:tcPr>
            <w:tcW w:w="1847" w:type="dxa"/>
            <w:vAlign w:val="center"/>
          </w:tcPr>
          <w:p w14:paraId="5EA15D1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6F7CC4F2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Visit to Zhongbao Electric Co.</w:t>
            </w:r>
          </w:p>
        </w:tc>
      </w:tr>
      <w:tr w:rsidR="00170BCF" w14:paraId="292FB3B3" w14:textId="77777777">
        <w:trPr>
          <w:cantSplit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9691A4F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0230C4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1B9B203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 Country Profile</w:t>
            </w:r>
          </w:p>
        </w:tc>
      </w:tr>
      <w:tr w:rsidR="00170BCF" w14:paraId="19F099ED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60DAC13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6, 2023</w:t>
            </w:r>
          </w:p>
        </w:tc>
        <w:tc>
          <w:tcPr>
            <w:tcW w:w="1847" w:type="dxa"/>
            <w:vAlign w:val="center"/>
          </w:tcPr>
          <w:p w14:paraId="758F2AC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Align w:val="center"/>
          </w:tcPr>
          <w:p w14:paraId="1068A78E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China's nuclear power development history and development status</w:t>
            </w:r>
          </w:p>
        </w:tc>
      </w:tr>
      <w:tr w:rsidR="00170BCF" w14:paraId="38D407FC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E4DDA70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BC1BD2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2823910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Nuclear Safety Basics and Key Issues in Development Experience Sharing</w:t>
            </w:r>
          </w:p>
        </w:tc>
      </w:tr>
      <w:tr w:rsidR="00170BCF" w14:paraId="0B47493E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9431AF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7, 2023</w:t>
            </w:r>
          </w:p>
        </w:tc>
        <w:tc>
          <w:tcPr>
            <w:tcW w:w="1847" w:type="dxa"/>
            <w:vAlign w:val="center"/>
          </w:tcPr>
          <w:p w14:paraId="5E6EA6C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6014F2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Chinese geography, history, business etiquette</w:t>
            </w:r>
          </w:p>
        </w:tc>
      </w:tr>
      <w:tr w:rsidR="00170BCF" w14:paraId="5673214A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8D18579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8FA446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41F0E4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Population and Family, Traditional Festivals, and Ethnic Minorities in China</w:t>
            </w:r>
          </w:p>
        </w:tc>
      </w:tr>
      <w:tr w:rsidR="00170BCF" w14:paraId="279236DF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9D104E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8, 2023</w:t>
            </w:r>
          </w:p>
        </w:tc>
        <w:tc>
          <w:tcPr>
            <w:tcW w:w="1847" w:type="dxa"/>
            <w:vAlign w:val="center"/>
          </w:tcPr>
          <w:p w14:paraId="02B4DBEC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Merge w:val="restart"/>
            <w:shd w:val="clear" w:color="auto" w:fill="auto"/>
            <w:vAlign w:val="center"/>
          </w:tcPr>
          <w:p w14:paraId="6F659857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</w:t>
            </w:r>
          </w:p>
        </w:tc>
      </w:tr>
      <w:tr w:rsidR="00170BCF" w14:paraId="7D5FAC11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F4FDDC2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5FB1FA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Merge/>
            <w:shd w:val="clear" w:color="auto" w:fill="auto"/>
            <w:vAlign w:val="center"/>
          </w:tcPr>
          <w:p w14:paraId="2DFA7B79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BCF" w14:paraId="379B8A69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A59039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9, 2023</w:t>
            </w:r>
          </w:p>
        </w:tc>
        <w:tc>
          <w:tcPr>
            <w:tcW w:w="1847" w:type="dxa"/>
            <w:vAlign w:val="center"/>
          </w:tcPr>
          <w:p w14:paraId="23EB4B4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4B324E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China's power development and trends in the context of the Belt and Road</w:t>
            </w:r>
          </w:p>
        </w:tc>
      </w:tr>
      <w:tr w:rsidR="00170BCF" w14:paraId="2D7D5171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519A579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3EE102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EEEE2BC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China's new energy industry can make an impact under the double carbon target</w:t>
            </w:r>
          </w:p>
        </w:tc>
      </w:tr>
      <w:tr w:rsidR="00170BCF" w14:paraId="05FF8147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BAA1B5E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10, 2023</w:t>
            </w:r>
          </w:p>
        </w:tc>
        <w:tc>
          <w:tcPr>
            <w:tcW w:w="1847" w:type="dxa"/>
            <w:vAlign w:val="center"/>
          </w:tcPr>
          <w:p w14:paraId="07E8AB4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03FFC39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China's energy and power transition and development trend under carbon neutrality</w:t>
            </w:r>
          </w:p>
        </w:tc>
      </w:tr>
      <w:tr w:rsidR="00170BCF" w14:paraId="6FDAD654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60F3937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112C43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7FDD4D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China Electricity Market Development and Planning</w:t>
            </w:r>
          </w:p>
        </w:tc>
      </w:tr>
      <w:tr w:rsidR="00170BCF" w14:paraId="590419CB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95D4FD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11, 2023</w:t>
            </w:r>
          </w:p>
        </w:tc>
        <w:tc>
          <w:tcPr>
            <w:tcW w:w="1847" w:type="dxa"/>
            <w:vAlign w:val="center"/>
          </w:tcPr>
          <w:p w14:paraId="4BCD1112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514C632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Ultra-large wind turbine technology progress and challenges</w:t>
            </w:r>
          </w:p>
        </w:tc>
      </w:tr>
      <w:tr w:rsidR="00170BCF" w14:paraId="16EB80F6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D5E7257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B55352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EE589FE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Advances in smart operation and management technology for wind farms</w:t>
            </w:r>
          </w:p>
        </w:tc>
      </w:tr>
      <w:tr w:rsidR="00170BCF" w14:paraId="614CB512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3BF0CDF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12, 2023</w:t>
            </w:r>
          </w:p>
        </w:tc>
        <w:tc>
          <w:tcPr>
            <w:tcW w:w="1847" w:type="dxa"/>
            <w:vAlign w:val="center"/>
          </w:tcPr>
          <w:p w14:paraId="335DA6FF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ADC524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Biomass power generation technology (I)</w:t>
            </w:r>
          </w:p>
        </w:tc>
      </w:tr>
      <w:tr w:rsidR="00170BCF" w14:paraId="78906A32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6CB607C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34152EE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C17652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Biomass power generation technology (II)</w:t>
            </w:r>
          </w:p>
        </w:tc>
      </w:tr>
      <w:tr w:rsidR="00170BCF" w14:paraId="1028888A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74708F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13, 2023</w:t>
            </w:r>
          </w:p>
        </w:tc>
        <w:tc>
          <w:tcPr>
            <w:tcW w:w="1847" w:type="dxa"/>
            <w:vAlign w:val="center"/>
          </w:tcPr>
          <w:p w14:paraId="5B307919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DA28DD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State Nuclear Design Institute</w:t>
            </w:r>
          </w:p>
        </w:tc>
      </w:tr>
      <w:tr w:rsidR="00170BCF" w14:paraId="5A60B5DC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E0ACD5A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F74F0E0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449B2E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Summer Palace</w:t>
            </w:r>
          </w:p>
        </w:tc>
      </w:tr>
      <w:tr w:rsidR="00170BCF" w14:paraId="7EBA78B9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B2D9B6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14, 2023</w:t>
            </w:r>
          </w:p>
        </w:tc>
        <w:tc>
          <w:tcPr>
            <w:tcW w:w="1847" w:type="dxa"/>
            <w:vAlign w:val="center"/>
          </w:tcPr>
          <w:p w14:paraId="2FAEA5A4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A155067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Renewable Energy Development and Prospective Directions in China</w:t>
            </w:r>
          </w:p>
        </w:tc>
      </w:tr>
      <w:tr w:rsidR="00170BCF" w14:paraId="460EE657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2B65455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7CE15EC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82BDECA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Wind power development and challenges in China</w:t>
            </w:r>
          </w:p>
        </w:tc>
      </w:tr>
      <w:tr w:rsidR="00170BCF" w14:paraId="545D6A88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4A7744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15, 2023</w:t>
            </w:r>
          </w:p>
        </w:tc>
        <w:tc>
          <w:tcPr>
            <w:tcW w:w="1847" w:type="dxa"/>
            <w:vAlign w:val="center"/>
          </w:tcPr>
          <w:p w14:paraId="67252F2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vMerge w:val="restart"/>
            <w:shd w:val="clear" w:color="auto" w:fill="auto"/>
            <w:vAlign w:val="center"/>
          </w:tcPr>
          <w:p w14:paraId="188F813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</w:t>
            </w:r>
          </w:p>
        </w:tc>
      </w:tr>
      <w:tr w:rsidR="00170BCF" w14:paraId="470254D6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ECCC2CB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059A1FD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vMerge/>
            <w:shd w:val="clear" w:color="auto" w:fill="auto"/>
            <w:vAlign w:val="center"/>
          </w:tcPr>
          <w:p w14:paraId="79A8423F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BCF" w14:paraId="7EC2C149" w14:textId="77777777">
        <w:trPr>
          <w:cantSplit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F7D699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_Hlk130975766"/>
            <w:r>
              <w:rPr>
                <w:color w:val="000000"/>
                <w:sz w:val="24"/>
                <w:szCs w:val="24"/>
              </w:rPr>
              <w:t>July 16, 2023</w:t>
            </w:r>
          </w:p>
        </w:tc>
        <w:tc>
          <w:tcPr>
            <w:tcW w:w="1847" w:type="dxa"/>
            <w:vAlign w:val="center"/>
          </w:tcPr>
          <w:p w14:paraId="49488326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DDC129B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Cloud Tour: Electricity-Based Operations</w:t>
            </w:r>
          </w:p>
        </w:tc>
      </w:tr>
      <w:tr w:rsidR="00170BCF" w14:paraId="6589AFAB" w14:textId="77777777">
        <w:trPr>
          <w:cantSplit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07E0CD3" w14:textId="77777777" w:rsidR="00170BCF" w:rsidRDefault="00170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EBEC58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7ABD150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Exhibit of participants' training results</w:t>
            </w:r>
          </w:p>
        </w:tc>
      </w:tr>
      <w:bookmarkEnd w:id="2"/>
      <w:tr w:rsidR="00170BCF" w14:paraId="6A31CF02" w14:textId="77777777">
        <w:trPr>
          <w:cantSplit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E25298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17, 2023</w:t>
            </w:r>
          </w:p>
        </w:tc>
        <w:tc>
          <w:tcPr>
            <w:tcW w:w="1847" w:type="dxa"/>
            <w:vAlign w:val="center"/>
          </w:tcPr>
          <w:p w14:paraId="22B639C5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3D2F071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Closing Ceremony</w:t>
            </w:r>
          </w:p>
          <w:p w14:paraId="0E5EE988" w14:textId="77777777" w:rsidR="00170BCF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Training Summary: Participant Introduction</w:t>
            </w:r>
          </w:p>
        </w:tc>
      </w:tr>
    </w:tbl>
    <w:p w14:paraId="13DF804E" w14:textId="77777777" w:rsidR="00170BCF" w:rsidRDefault="00170BCF"/>
    <w:sectPr w:rsidR="0017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NkZjZkMDFmNzJkNGRhNmIyMmM1YjJmZmM3N2I3ZjIifQ=="/>
  </w:docVars>
  <w:rsids>
    <w:rsidRoot w:val="00170BCF"/>
    <w:rsid w:val="00170BCF"/>
    <w:rsid w:val="006108BE"/>
    <w:rsid w:val="160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B4C632"/>
  <w15:docId w15:val="{81650B7D-6864-BC4B-9371-5732B3B0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P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琼.000</dc:creator>
  <cp:lastModifiedBy>Khalil Raza</cp:lastModifiedBy>
  <cp:revision>2</cp:revision>
  <dcterms:created xsi:type="dcterms:W3CDTF">2023-05-04T08:51:00Z</dcterms:created>
  <dcterms:modified xsi:type="dcterms:W3CDTF">2023-05-04T08:51:00Z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A744DE62838D40F685A36166379B2707_12</vt:lpwstr>
  </property>
</Properties>
</file>